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2ED35241"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2A6512FD" w14:textId="6B494CBA" w:rsidR="005A6D0F" w:rsidRDefault="00CD2DB5" w:rsidP="00BB2FA7">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sidRPr="00526AAF">
        <w:rPr>
          <w:rFonts w:ascii="Century Gothic" w:hAnsi="Century Gothic" w:cs="Times New Roman"/>
          <w:b/>
          <w:bCs/>
          <w:color w:val="002060"/>
          <w:sz w:val="36"/>
          <w:szCs w:val="36"/>
        </w:rPr>
        <w:t>Fundraising Officer</w:t>
      </w:r>
    </w:p>
    <w:p w14:paraId="7004D4D2" w14:textId="77777777" w:rsidR="00C94680" w:rsidRPr="00526AAF" w:rsidRDefault="00C94680" w:rsidP="00BB2FA7">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p>
    <w:p w14:paraId="13DB94C8" w14:textId="77777777" w:rsidR="00BB2FA7" w:rsidRPr="00317F17" w:rsidRDefault="00BB2FA7" w:rsidP="00BB2FA7">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6F55538E" w14:textId="4EE79D76" w:rsidR="00BB2FA7" w:rsidRPr="00C94680" w:rsidRDefault="0031625C" w:rsidP="00BB2FA7">
      <w:pPr>
        <w:autoSpaceDE w:val="0"/>
        <w:autoSpaceDN w:val="0"/>
        <w:adjustRightInd w:val="0"/>
        <w:rPr>
          <w:rFonts w:ascii="Century Gothic" w:hAnsi="Century Gothic"/>
          <w:sz w:val="22"/>
          <w:szCs w:val="22"/>
        </w:rPr>
      </w:pPr>
      <w:r w:rsidRPr="00C94680">
        <w:rPr>
          <w:rFonts w:ascii="Century Gothic" w:hAnsi="Century Gothic"/>
          <w:sz w:val="22"/>
          <w:szCs w:val="22"/>
        </w:rPr>
        <w:t>The Fundraising Officer provides a central point of contact for fundraising queries and takes the lead on developing opportunities for accessing grants and funding</w:t>
      </w:r>
      <w:r w:rsidR="00692850">
        <w:rPr>
          <w:rFonts w:ascii="Century Gothic" w:hAnsi="Century Gothic"/>
          <w:sz w:val="22"/>
          <w:szCs w:val="22"/>
        </w:rPr>
        <w:t>, and collecting raffle prizes for our club galas</w:t>
      </w:r>
      <w:r w:rsidRPr="00C94680">
        <w:rPr>
          <w:rFonts w:ascii="Century Gothic" w:hAnsi="Century Gothic"/>
          <w:sz w:val="22"/>
          <w:szCs w:val="22"/>
        </w:rPr>
        <w:t>.</w:t>
      </w:r>
    </w:p>
    <w:p w14:paraId="374D9790" w14:textId="77777777" w:rsidR="0031625C" w:rsidRPr="00317F17" w:rsidRDefault="0031625C" w:rsidP="00BB2FA7">
      <w:pPr>
        <w:autoSpaceDE w:val="0"/>
        <w:autoSpaceDN w:val="0"/>
        <w:adjustRightInd w:val="0"/>
        <w:rPr>
          <w:rFonts w:ascii="Century Gothic" w:hAnsi="Century Gothic"/>
        </w:rPr>
      </w:pPr>
    </w:p>
    <w:p w14:paraId="3773601A" w14:textId="77777777" w:rsidR="00BB2FA7" w:rsidRPr="00317F17" w:rsidRDefault="00BB2FA7" w:rsidP="00BB2FA7">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2F5964E2" w14:textId="77777777" w:rsidR="00FA3003" w:rsidRPr="00C94680" w:rsidRDefault="0031625C" w:rsidP="00C94680">
      <w:pPr>
        <w:pStyle w:val="ListParagraph"/>
        <w:numPr>
          <w:ilvl w:val="0"/>
          <w:numId w:val="18"/>
        </w:numPr>
        <w:autoSpaceDE w:val="0"/>
        <w:autoSpaceDN w:val="0"/>
        <w:adjustRightInd w:val="0"/>
        <w:rPr>
          <w:rFonts w:ascii="Century Gothic" w:hAnsi="Century Gothic"/>
        </w:rPr>
      </w:pPr>
      <w:r w:rsidRPr="00C94680">
        <w:rPr>
          <w:rFonts w:ascii="Century Gothic" w:hAnsi="Century Gothic"/>
        </w:rPr>
        <w:t xml:space="preserve">You will be enthusiastic with a good knowledge of and interest in the club’s activities. </w:t>
      </w:r>
    </w:p>
    <w:p w14:paraId="7A22EF14" w14:textId="77777777" w:rsidR="00C94680" w:rsidRPr="00C94680" w:rsidRDefault="0031625C" w:rsidP="00C94680">
      <w:pPr>
        <w:pStyle w:val="ListParagraph"/>
        <w:numPr>
          <w:ilvl w:val="0"/>
          <w:numId w:val="18"/>
        </w:numPr>
        <w:autoSpaceDE w:val="0"/>
        <w:autoSpaceDN w:val="0"/>
        <w:adjustRightInd w:val="0"/>
        <w:rPr>
          <w:rFonts w:ascii="Century Gothic" w:hAnsi="Century Gothic"/>
        </w:rPr>
      </w:pPr>
      <w:r w:rsidRPr="00C94680">
        <w:rPr>
          <w:rFonts w:ascii="Century Gothic" w:hAnsi="Century Gothic"/>
        </w:rPr>
        <w:t xml:space="preserve">You will be an excellent communicator with good verbal, written and IT skills. You will have good organisational and record-keeping skills. </w:t>
      </w:r>
    </w:p>
    <w:p w14:paraId="73921EAD" w14:textId="44E0AB93" w:rsidR="00BB2FA7" w:rsidRPr="00C94680" w:rsidRDefault="0031625C" w:rsidP="00C94680">
      <w:pPr>
        <w:pStyle w:val="ListParagraph"/>
        <w:numPr>
          <w:ilvl w:val="0"/>
          <w:numId w:val="18"/>
        </w:numPr>
        <w:autoSpaceDE w:val="0"/>
        <w:autoSpaceDN w:val="0"/>
        <w:adjustRightInd w:val="0"/>
        <w:rPr>
          <w:rFonts w:ascii="Century Gothic" w:hAnsi="Century Gothic"/>
        </w:rPr>
      </w:pPr>
      <w:r w:rsidRPr="00C94680">
        <w:rPr>
          <w:rFonts w:ascii="Century Gothic" w:hAnsi="Century Gothic"/>
        </w:rPr>
        <w:t>You will have experience and/or an interest in sourcing funding opportunities.</w:t>
      </w:r>
    </w:p>
    <w:p w14:paraId="39B16623" w14:textId="77777777" w:rsidR="0031625C" w:rsidRPr="00317F17" w:rsidRDefault="0031625C" w:rsidP="00BB2FA7">
      <w:pPr>
        <w:autoSpaceDE w:val="0"/>
        <w:autoSpaceDN w:val="0"/>
        <w:adjustRightInd w:val="0"/>
        <w:rPr>
          <w:rFonts w:ascii="Century Gothic" w:hAnsi="Century Gothic"/>
        </w:rPr>
      </w:pPr>
    </w:p>
    <w:p w14:paraId="47AFD513" w14:textId="77777777" w:rsidR="00BB2FA7" w:rsidRPr="00317F17" w:rsidRDefault="00BB2FA7" w:rsidP="00BB2FA7">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6DA70CB7" w14:textId="77777777" w:rsidR="00FA3003" w:rsidRPr="00FA3003" w:rsidRDefault="00AC3498" w:rsidP="00FA3003">
      <w:pPr>
        <w:pStyle w:val="ListParagraph"/>
        <w:numPr>
          <w:ilvl w:val="0"/>
          <w:numId w:val="17"/>
        </w:numPr>
        <w:autoSpaceDE w:val="0"/>
        <w:autoSpaceDN w:val="0"/>
        <w:adjustRightInd w:val="0"/>
        <w:rPr>
          <w:rFonts w:ascii="Century Gothic" w:hAnsi="Century Gothic"/>
        </w:rPr>
      </w:pPr>
      <w:r w:rsidRPr="00FA3003">
        <w:rPr>
          <w:rFonts w:ascii="Century Gothic" w:hAnsi="Century Gothic"/>
        </w:rPr>
        <w:t xml:space="preserve">To identify and target sources of funding for the club in association with the club’s development plan. </w:t>
      </w:r>
    </w:p>
    <w:p w14:paraId="00C14F10" w14:textId="77777777" w:rsidR="00FA3003" w:rsidRPr="00FA3003" w:rsidRDefault="00AC3498" w:rsidP="00FA3003">
      <w:pPr>
        <w:pStyle w:val="ListParagraph"/>
        <w:numPr>
          <w:ilvl w:val="0"/>
          <w:numId w:val="17"/>
        </w:numPr>
        <w:autoSpaceDE w:val="0"/>
        <w:autoSpaceDN w:val="0"/>
        <w:adjustRightInd w:val="0"/>
        <w:rPr>
          <w:rFonts w:ascii="Century Gothic" w:hAnsi="Century Gothic"/>
        </w:rPr>
      </w:pPr>
      <w:r w:rsidRPr="00FA3003">
        <w:rPr>
          <w:rFonts w:ascii="Century Gothic" w:hAnsi="Century Gothic"/>
        </w:rPr>
        <w:t xml:space="preserve">To prepare funding bids in partnership with club committee members as appropriate. </w:t>
      </w:r>
    </w:p>
    <w:p w14:paraId="60126803" w14:textId="77777777" w:rsidR="00FA3003" w:rsidRPr="00FA3003" w:rsidRDefault="00AC3498" w:rsidP="00FA3003">
      <w:pPr>
        <w:pStyle w:val="ListParagraph"/>
        <w:numPr>
          <w:ilvl w:val="0"/>
          <w:numId w:val="17"/>
        </w:numPr>
        <w:autoSpaceDE w:val="0"/>
        <w:autoSpaceDN w:val="0"/>
        <w:adjustRightInd w:val="0"/>
        <w:rPr>
          <w:rFonts w:ascii="Century Gothic" w:hAnsi="Century Gothic"/>
        </w:rPr>
      </w:pPr>
      <w:r w:rsidRPr="00FA3003">
        <w:rPr>
          <w:rFonts w:ascii="Century Gothic" w:hAnsi="Century Gothic"/>
        </w:rPr>
        <w:t xml:space="preserve">To establish and develop effective working relationships with key local funding providers. </w:t>
      </w:r>
    </w:p>
    <w:p w14:paraId="4EC3B344" w14:textId="77777777" w:rsidR="00AC3498" w:rsidRPr="00317F17" w:rsidRDefault="00AC3498" w:rsidP="00BB2FA7">
      <w:pPr>
        <w:autoSpaceDE w:val="0"/>
        <w:autoSpaceDN w:val="0"/>
        <w:adjustRightInd w:val="0"/>
        <w:rPr>
          <w:rFonts w:ascii="Century Gothic" w:hAnsi="Century Gothic"/>
        </w:rPr>
      </w:pPr>
    </w:p>
    <w:p w14:paraId="79CE3DB4" w14:textId="77777777" w:rsidR="00BB2FA7" w:rsidRPr="00317F17" w:rsidRDefault="00BB2FA7" w:rsidP="00BB2FA7">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Level of commitment required</w:t>
      </w:r>
    </w:p>
    <w:p w14:paraId="4D7F7674" w14:textId="36EA13F7" w:rsidR="00BB2FA7" w:rsidRPr="00AC3498" w:rsidRDefault="00AC3498" w:rsidP="00BB2FA7">
      <w:pPr>
        <w:autoSpaceDE w:val="0"/>
        <w:autoSpaceDN w:val="0"/>
        <w:adjustRightInd w:val="0"/>
        <w:rPr>
          <w:rFonts w:ascii="Century Gothic" w:hAnsi="Century Gothic"/>
          <w:sz w:val="22"/>
          <w:szCs w:val="22"/>
        </w:rPr>
      </w:pPr>
      <w:r w:rsidRPr="00AC3498">
        <w:rPr>
          <w:rFonts w:ascii="Century Gothic" w:hAnsi="Century Gothic"/>
          <w:sz w:val="22"/>
          <w:szCs w:val="22"/>
        </w:rPr>
        <w:t>This will often be periodical, with more time in particular when preparing funding bids</w:t>
      </w:r>
      <w:r w:rsidR="00492021">
        <w:rPr>
          <w:rFonts w:ascii="Century Gothic" w:hAnsi="Century Gothic"/>
          <w:sz w:val="22"/>
          <w:szCs w:val="22"/>
        </w:rPr>
        <w:t xml:space="preserve"> and arranging raffle prizes for club galas. </w:t>
      </w:r>
    </w:p>
    <w:p w14:paraId="5BEADDFC" w14:textId="77777777" w:rsidR="00AC3498" w:rsidRPr="00317F17" w:rsidRDefault="00AC3498" w:rsidP="00BB2FA7">
      <w:pPr>
        <w:autoSpaceDE w:val="0"/>
        <w:autoSpaceDN w:val="0"/>
        <w:adjustRightInd w:val="0"/>
        <w:rPr>
          <w:rFonts w:ascii="Century Gothic" w:hAnsi="Century Gothic"/>
        </w:rPr>
      </w:pPr>
    </w:p>
    <w:p w14:paraId="2DF02E5D" w14:textId="77777777" w:rsidR="00BB2FA7" w:rsidRPr="00317F17" w:rsidRDefault="00BB2FA7" w:rsidP="00BB2FA7">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2B06D45E" w14:textId="2B896902" w:rsidR="007D7E30" w:rsidRPr="00AC3498" w:rsidRDefault="00AC3498" w:rsidP="00FA3003">
      <w:pPr>
        <w:pStyle w:val="ox-ef2306c918-msonormal"/>
        <w:shd w:val="clear" w:color="auto" w:fill="FFFFFF"/>
        <w:spacing w:before="0" w:beforeAutospacing="0" w:after="0" w:afterAutospacing="0"/>
        <w:rPr>
          <w:rFonts w:ascii="Century Gothic" w:hAnsi="Century Gothic"/>
          <w:sz w:val="22"/>
          <w:szCs w:val="22"/>
        </w:rPr>
      </w:pPr>
      <w:r w:rsidRPr="00AC3498">
        <w:rPr>
          <w:rFonts w:ascii="Century Gothic" w:hAnsi="Century Gothic"/>
          <w:sz w:val="22"/>
          <w:szCs w:val="22"/>
        </w:rPr>
        <w:t>This is an exciting and fundamental role which success and impact on the club will be determined by your own motivations and enthusiasms. As well as your ability to source funding opportunities, it is an opportunity to take on a new challenge and impact the growth and development of your club.</w:t>
      </w:r>
    </w:p>
    <w:sectPr w:rsidR="007D7E30" w:rsidRPr="00AC3498"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2587" w14:textId="77777777" w:rsidR="009A3F85" w:rsidRDefault="009A3F85" w:rsidP="009A3F85">
      <w:r>
        <w:separator/>
      </w:r>
    </w:p>
  </w:endnote>
  <w:endnote w:type="continuationSeparator" w:id="0">
    <w:p w14:paraId="2D486FA7" w14:textId="77777777" w:rsidR="009A3F85" w:rsidRDefault="009A3F85"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4624"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1F8D" w14:textId="77777777" w:rsidR="009A3F85" w:rsidRDefault="009A3F85" w:rsidP="009A3F85">
      <w:r>
        <w:separator/>
      </w:r>
    </w:p>
  </w:footnote>
  <w:footnote w:type="continuationSeparator" w:id="0">
    <w:p w14:paraId="17E6C3AB" w14:textId="77777777" w:rsidR="009A3F85" w:rsidRDefault="009A3F85"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44457"/>
    <w:multiLevelType w:val="hybridMultilevel"/>
    <w:tmpl w:val="EFEA8F94"/>
    <w:lvl w:ilvl="0" w:tplc="A6B29B22">
      <w:numFmt w:val="bullet"/>
      <w:lvlText w:val=""/>
      <w:lvlJc w:val="left"/>
      <w:pPr>
        <w:ind w:left="783" w:hanging="360"/>
      </w:pPr>
      <w:rPr>
        <w:rFonts w:ascii="Symbol" w:eastAsiaTheme="minorEastAsia"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D2A44"/>
    <w:multiLevelType w:val="hybridMultilevel"/>
    <w:tmpl w:val="39D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7AF"/>
    <w:multiLevelType w:val="hybridMultilevel"/>
    <w:tmpl w:val="DD5E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871"/>
    <w:multiLevelType w:val="hybridMultilevel"/>
    <w:tmpl w:val="0086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63867"/>
    <w:multiLevelType w:val="hybridMultilevel"/>
    <w:tmpl w:val="211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22322"/>
    <w:multiLevelType w:val="hybridMultilevel"/>
    <w:tmpl w:val="F50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0"/>
  </w:num>
  <w:num w:numId="2" w16cid:durableId="2104834389">
    <w:abstractNumId w:val="16"/>
  </w:num>
  <w:num w:numId="3" w16cid:durableId="1081174576">
    <w:abstractNumId w:val="2"/>
  </w:num>
  <w:num w:numId="4" w16cid:durableId="1940335480">
    <w:abstractNumId w:val="11"/>
  </w:num>
  <w:num w:numId="5" w16cid:durableId="1566641950">
    <w:abstractNumId w:val="6"/>
  </w:num>
  <w:num w:numId="6" w16cid:durableId="1668629725">
    <w:abstractNumId w:val="5"/>
  </w:num>
  <w:num w:numId="7" w16cid:durableId="1414008424">
    <w:abstractNumId w:val="14"/>
  </w:num>
  <w:num w:numId="8" w16cid:durableId="1116943648">
    <w:abstractNumId w:val="17"/>
  </w:num>
  <w:num w:numId="9" w16cid:durableId="762922528">
    <w:abstractNumId w:val="9"/>
  </w:num>
  <w:num w:numId="10" w16cid:durableId="95097719">
    <w:abstractNumId w:val="8"/>
  </w:num>
  <w:num w:numId="11" w16cid:durableId="205219113">
    <w:abstractNumId w:val="7"/>
  </w:num>
  <w:num w:numId="12" w16cid:durableId="1798914931">
    <w:abstractNumId w:val="12"/>
  </w:num>
  <w:num w:numId="13" w16cid:durableId="71631418">
    <w:abstractNumId w:val="3"/>
  </w:num>
  <w:num w:numId="14" w16cid:durableId="207838747">
    <w:abstractNumId w:val="1"/>
  </w:num>
  <w:num w:numId="15" w16cid:durableId="1575774389">
    <w:abstractNumId w:val="15"/>
  </w:num>
  <w:num w:numId="16" w16cid:durableId="1142456087">
    <w:abstractNumId w:val="13"/>
  </w:num>
  <w:num w:numId="17" w16cid:durableId="1834876978">
    <w:abstractNumId w:val="10"/>
  </w:num>
  <w:num w:numId="18" w16cid:durableId="3214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42F79"/>
    <w:rsid w:val="000729BB"/>
    <w:rsid w:val="000933A6"/>
    <w:rsid w:val="000A04FA"/>
    <w:rsid w:val="000A4C88"/>
    <w:rsid w:val="000E0999"/>
    <w:rsid w:val="0019567A"/>
    <w:rsid w:val="001C7A57"/>
    <w:rsid w:val="00240884"/>
    <w:rsid w:val="0026579F"/>
    <w:rsid w:val="002D4E87"/>
    <w:rsid w:val="0031625C"/>
    <w:rsid w:val="00332DF3"/>
    <w:rsid w:val="00354615"/>
    <w:rsid w:val="003B00C6"/>
    <w:rsid w:val="003D21C2"/>
    <w:rsid w:val="00436D0F"/>
    <w:rsid w:val="00492021"/>
    <w:rsid w:val="004B048C"/>
    <w:rsid w:val="00526AAF"/>
    <w:rsid w:val="00555AF9"/>
    <w:rsid w:val="005A6D0F"/>
    <w:rsid w:val="005A7BDF"/>
    <w:rsid w:val="0060391A"/>
    <w:rsid w:val="006344B1"/>
    <w:rsid w:val="00692850"/>
    <w:rsid w:val="006A63E4"/>
    <w:rsid w:val="006C4841"/>
    <w:rsid w:val="00746840"/>
    <w:rsid w:val="007D710C"/>
    <w:rsid w:val="007D7E30"/>
    <w:rsid w:val="007E2C44"/>
    <w:rsid w:val="007E72DA"/>
    <w:rsid w:val="00876B39"/>
    <w:rsid w:val="008B2D11"/>
    <w:rsid w:val="0096052C"/>
    <w:rsid w:val="009A3155"/>
    <w:rsid w:val="009A3F85"/>
    <w:rsid w:val="009D4BD8"/>
    <w:rsid w:val="00A02DDD"/>
    <w:rsid w:val="00A319C4"/>
    <w:rsid w:val="00A34051"/>
    <w:rsid w:val="00AC2880"/>
    <w:rsid w:val="00AC3498"/>
    <w:rsid w:val="00B12FE9"/>
    <w:rsid w:val="00B6435B"/>
    <w:rsid w:val="00BB2FA7"/>
    <w:rsid w:val="00BD5A0E"/>
    <w:rsid w:val="00BE6682"/>
    <w:rsid w:val="00C34089"/>
    <w:rsid w:val="00C37E57"/>
    <w:rsid w:val="00C510C0"/>
    <w:rsid w:val="00C94680"/>
    <w:rsid w:val="00CC6DD8"/>
    <w:rsid w:val="00CD2DB5"/>
    <w:rsid w:val="00D635AE"/>
    <w:rsid w:val="00DE552A"/>
    <w:rsid w:val="00DE6298"/>
    <w:rsid w:val="00E44324"/>
    <w:rsid w:val="00E56D0A"/>
    <w:rsid w:val="00EA0654"/>
    <w:rsid w:val="00EB5339"/>
    <w:rsid w:val="00EC6609"/>
    <w:rsid w:val="00F60639"/>
    <w:rsid w:val="00FA011E"/>
    <w:rsid w:val="00FA30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14</cp:revision>
  <dcterms:created xsi:type="dcterms:W3CDTF">2022-08-15T13:06:00Z</dcterms:created>
  <dcterms:modified xsi:type="dcterms:W3CDTF">2022-08-30T18:17:00Z</dcterms:modified>
</cp:coreProperties>
</file>